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BA0F" w14:textId="187E5E7B" w:rsidR="00643E89" w:rsidRPr="00E01AFD" w:rsidRDefault="00E01AFD" w:rsidP="00E01A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bookmarkStart w:id="0" w:name="_Hlk38891928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E01AFD">
        <w:rPr>
          <w:b/>
          <w:bCs/>
          <w:sz w:val="22"/>
          <w:szCs w:val="22"/>
        </w:rPr>
        <w:tab/>
      </w:r>
      <w:r w:rsidR="00643E89" w:rsidRPr="00E01AFD">
        <w:rPr>
          <w:b/>
          <w:bCs/>
          <w:sz w:val="22"/>
          <w:szCs w:val="22"/>
        </w:rPr>
        <w:t>NOTICE OF PUBLIC HEARING</w:t>
      </w:r>
    </w:p>
    <w:p w14:paraId="29CB212B" w14:textId="795FC47C" w:rsidR="00E01AFD" w:rsidRPr="00E01AFD" w:rsidRDefault="00643E89" w:rsidP="00E01AFD">
      <w:pPr>
        <w:pStyle w:val="Heading3"/>
        <w:keepNext/>
        <w:keepLines/>
        <w:tabs>
          <w:tab w:val="clear" w:pos="0"/>
        </w:tabs>
        <w:ind w:left="-720"/>
        <w:rPr>
          <w:sz w:val="22"/>
          <w:szCs w:val="22"/>
        </w:rPr>
      </w:pPr>
      <w:r w:rsidRPr="00E01AFD">
        <w:rPr>
          <w:sz w:val="22"/>
          <w:szCs w:val="22"/>
        </w:rPr>
        <w:t>CITY OF PATTERSON PLANN</w:t>
      </w:r>
      <w:r w:rsidR="00E73561">
        <w:rPr>
          <w:sz w:val="22"/>
          <w:szCs w:val="22"/>
        </w:rPr>
        <w:t>I</w:t>
      </w:r>
      <w:r w:rsidRPr="00E01AFD">
        <w:rPr>
          <w:sz w:val="22"/>
          <w:szCs w:val="22"/>
        </w:rPr>
        <w:t>NG COMMISSION</w:t>
      </w:r>
    </w:p>
    <w:p w14:paraId="6415E9C9" w14:textId="541B2E06" w:rsidR="00941398" w:rsidRPr="00E01AFD" w:rsidRDefault="0083223B" w:rsidP="00E01AFD">
      <w:pPr>
        <w:pStyle w:val="Heading3"/>
        <w:keepNext/>
        <w:keepLines/>
        <w:tabs>
          <w:tab w:val="clear" w:pos="0"/>
        </w:tabs>
        <w:ind w:left="-720"/>
        <w:rPr>
          <w:sz w:val="22"/>
          <w:szCs w:val="22"/>
        </w:rPr>
      </w:pPr>
      <w:r>
        <w:rPr>
          <w:sz w:val="22"/>
          <w:szCs w:val="22"/>
        </w:rPr>
        <w:t>REGULAR</w:t>
      </w:r>
      <w:r w:rsidR="00AE44CA" w:rsidRPr="00E01AFD">
        <w:rPr>
          <w:sz w:val="22"/>
          <w:szCs w:val="22"/>
        </w:rPr>
        <w:t xml:space="preserve"> </w:t>
      </w:r>
      <w:r w:rsidR="00941398" w:rsidRPr="00E01AFD">
        <w:rPr>
          <w:sz w:val="22"/>
          <w:szCs w:val="22"/>
        </w:rPr>
        <w:t>MEETING</w:t>
      </w:r>
    </w:p>
    <w:p w14:paraId="1CFAD391" w14:textId="77777777" w:rsidR="00643E89" w:rsidRPr="00B205BD" w:rsidRDefault="00643E89" w:rsidP="00E01A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720"/>
        <w:jc w:val="center"/>
        <w:rPr>
          <w:sz w:val="22"/>
          <w:szCs w:val="22"/>
        </w:rPr>
      </w:pPr>
    </w:p>
    <w:p w14:paraId="25C72592" w14:textId="6AA0772D" w:rsidR="00C83890" w:rsidRDefault="00C83890" w:rsidP="00C83890">
      <w:pPr>
        <w:rPr>
          <w:sz w:val="22"/>
          <w:szCs w:val="22"/>
        </w:rPr>
      </w:pPr>
      <w:bookmarkStart w:id="1" w:name="_Toc409100720"/>
      <w:bookmarkStart w:id="2" w:name="_Toc419892417"/>
      <w:bookmarkStart w:id="3" w:name="_Toc449508378"/>
      <w:bookmarkStart w:id="4" w:name="_Hlk38891961"/>
      <w:bookmarkEnd w:id="0"/>
      <w:r w:rsidRPr="00DE62AE">
        <w:rPr>
          <w:b/>
          <w:bCs/>
          <w:sz w:val="22"/>
          <w:szCs w:val="22"/>
        </w:rPr>
        <w:t>NOTICE IS HEREBY GIVEN</w:t>
      </w:r>
      <w:r w:rsidRPr="00DE62AE">
        <w:rPr>
          <w:sz w:val="22"/>
          <w:szCs w:val="22"/>
        </w:rPr>
        <w:t xml:space="preserve"> that the City of Patterson (“City”) Planning Commission will hold a Regular Meeting on </w:t>
      </w:r>
      <w:r w:rsidRPr="00DE62AE">
        <w:rPr>
          <w:b/>
          <w:bCs/>
          <w:sz w:val="22"/>
          <w:szCs w:val="22"/>
        </w:rPr>
        <w:t xml:space="preserve">Thursday, </w:t>
      </w:r>
      <w:r w:rsidR="00E11877">
        <w:rPr>
          <w:b/>
          <w:bCs/>
          <w:sz w:val="22"/>
          <w:szCs w:val="22"/>
        </w:rPr>
        <w:t>March 12</w:t>
      </w:r>
      <w:r w:rsidRPr="00DE62AE">
        <w:rPr>
          <w:b/>
          <w:bCs/>
          <w:sz w:val="22"/>
          <w:szCs w:val="22"/>
        </w:rPr>
        <w:t>, 202</w:t>
      </w:r>
      <w:r w:rsidR="00351372">
        <w:rPr>
          <w:b/>
          <w:bCs/>
          <w:sz w:val="22"/>
          <w:szCs w:val="22"/>
        </w:rPr>
        <w:t>6</w:t>
      </w:r>
      <w:r w:rsidRPr="00DE62AE">
        <w:rPr>
          <w:b/>
          <w:bCs/>
          <w:sz w:val="22"/>
          <w:szCs w:val="22"/>
        </w:rPr>
        <w:t>, at 7:00 PM,</w:t>
      </w:r>
      <w:r w:rsidRPr="00DE62AE">
        <w:rPr>
          <w:sz w:val="22"/>
          <w:szCs w:val="22"/>
        </w:rPr>
        <w:t xml:space="preserve"> </w:t>
      </w:r>
      <w:r w:rsidRPr="00DE62AE">
        <w:rPr>
          <w:sz w:val="22"/>
          <w:szCs w:val="22"/>
          <w:u w:val="single"/>
        </w:rPr>
        <w:t>in the City Council Chambers located at 1 Plaza, Patterson, AND via video conferencing and Zoom teleconference</w:t>
      </w:r>
      <w:r w:rsidRPr="00DE62AE">
        <w:rPr>
          <w:sz w:val="22"/>
          <w:szCs w:val="22"/>
        </w:rPr>
        <w:t xml:space="preserve">, to consider the following: </w:t>
      </w:r>
    </w:p>
    <w:p w14:paraId="48C42D05" w14:textId="77777777" w:rsidR="00A02BA6" w:rsidRPr="00547739" w:rsidRDefault="00A02BA6" w:rsidP="00C83890">
      <w:pPr>
        <w:rPr>
          <w:rFonts w:ascii="Aptos" w:hAnsi="Aptos" w:cs="Aptos"/>
          <w:sz w:val="22"/>
          <w:szCs w:val="22"/>
        </w:rPr>
      </w:pPr>
    </w:p>
    <w:bookmarkEnd w:id="1"/>
    <w:bookmarkEnd w:id="2"/>
    <w:bookmarkEnd w:id="3"/>
    <w:bookmarkEnd w:id="4"/>
    <w:p w14:paraId="786BA9E3" w14:textId="77777777" w:rsidR="005145D3" w:rsidRDefault="00547739" w:rsidP="00C85D39">
      <w:pPr>
        <w:ind w:left="2160" w:hanging="2160"/>
        <w:rPr>
          <w:b/>
          <w:bCs/>
          <w:sz w:val="22"/>
          <w:szCs w:val="22"/>
        </w:rPr>
      </w:pPr>
      <w:r w:rsidRPr="00547739">
        <w:rPr>
          <w:b/>
          <w:bCs/>
          <w:sz w:val="22"/>
          <w:szCs w:val="22"/>
        </w:rPr>
        <w:t>Public Hearing:</w:t>
      </w:r>
      <w:r w:rsidRPr="00547739">
        <w:rPr>
          <w:b/>
          <w:bCs/>
          <w:sz w:val="22"/>
          <w:szCs w:val="22"/>
        </w:rPr>
        <w:tab/>
      </w:r>
      <w:r w:rsidR="0018115B">
        <w:rPr>
          <w:b/>
          <w:bCs/>
          <w:sz w:val="22"/>
          <w:szCs w:val="22"/>
        </w:rPr>
        <w:t xml:space="preserve">Architectural &amp; Site Plan Review #24-06, Conditional Use Permit </w:t>
      </w:r>
    </w:p>
    <w:p w14:paraId="58F95037" w14:textId="780D9FFB" w:rsidR="00C85D39" w:rsidRPr="00944912" w:rsidRDefault="005145D3" w:rsidP="00C85D39">
      <w:pPr>
        <w:ind w:left="2160" w:hanging="2160"/>
        <w:rPr>
          <w:rFonts w:ascii="Calibri" w:hAnsi="Calibri" w:cs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18115B">
        <w:rPr>
          <w:b/>
          <w:bCs/>
          <w:sz w:val="22"/>
          <w:szCs w:val="22"/>
        </w:rPr>
        <w:t>#24-03, 111 E. Las Palmas Avenue, APN #047-033-011</w:t>
      </w:r>
      <w:r w:rsidR="00C85D39">
        <w:rPr>
          <w:b/>
          <w:bCs/>
          <w:sz w:val="22"/>
          <w:szCs w:val="22"/>
        </w:rPr>
        <w:t xml:space="preserve"> - J’s Food Court</w:t>
      </w:r>
    </w:p>
    <w:p w14:paraId="31D29526" w14:textId="0591EC0A" w:rsidR="00C85D39" w:rsidRDefault="00C85D39" w:rsidP="00C85D39">
      <w:pPr>
        <w:ind w:left="2160"/>
        <w:rPr>
          <w:sz w:val="22"/>
          <w:szCs w:val="22"/>
        </w:rPr>
      </w:pPr>
      <w:r w:rsidRPr="00944912">
        <w:rPr>
          <w:sz w:val="22"/>
          <w:szCs w:val="22"/>
        </w:rPr>
        <w:t>A public hearing to consider</w:t>
      </w:r>
      <w:r w:rsidRPr="00757EED">
        <w:rPr>
          <w:sz w:val="22"/>
          <w:szCs w:val="22"/>
        </w:rPr>
        <w:t xml:space="preserve"> Architectural and Site Plan Review</w:t>
      </w:r>
      <w:r>
        <w:rPr>
          <w:sz w:val="22"/>
          <w:szCs w:val="22"/>
        </w:rPr>
        <w:t xml:space="preserve"> and Conditional Use Permit (CUP) approval of a proposed mobile vehicle food court, including up to </w:t>
      </w:r>
      <w:r w:rsidRPr="00EE2CB0">
        <w:rPr>
          <w:sz w:val="22"/>
          <w:szCs w:val="22"/>
        </w:rPr>
        <w:t>13</w:t>
      </w:r>
      <w:r>
        <w:rPr>
          <w:sz w:val="22"/>
          <w:szCs w:val="22"/>
        </w:rPr>
        <w:t xml:space="preserve"> mobile vehicle spaces, gazebo structures, trash enclosure, parking spaces,</w:t>
      </w:r>
      <w:r w:rsidRPr="00EE2CB0">
        <w:rPr>
          <w:sz w:val="22"/>
          <w:szCs w:val="22"/>
        </w:rPr>
        <w:t xml:space="preserve"> </w:t>
      </w:r>
      <w:r>
        <w:rPr>
          <w:sz w:val="22"/>
          <w:szCs w:val="22"/>
        </w:rPr>
        <w:t>and related facilities, at 111 E. Las Palmas Ave (</w:t>
      </w:r>
      <w:r w:rsidRPr="00944912">
        <w:rPr>
          <w:sz w:val="22"/>
          <w:szCs w:val="22"/>
        </w:rPr>
        <w:t xml:space="preserve">APN </w:t>
      </w:r>
      <w:r>
        <w:rPr>
          <w:sz w:val="22"/>
          <w:szCs w:val="22"/>
        </w:rPr>
        <w:t>047</w:t>
      </w:r>
      <w:r w:rsidRPr="00BC5222">
        <w:rPr>
          <w:sz w:val="22"/>
          <w:szCs w:val="22"/>
        </w:rPr>
        <w:t>-0</w:t>
      </w:r>
      <w:r>
        <w:rPr>
          <w:sz w:val="22"/>
          <w:szCs w:val="22"/>
        </w:rPr>
        <w:t>3</w:t>
      </w:r>
      <w:r w:rsidRPr="00BC5222">
        <w:rPr>
          <w:sz w:val="22"/>
          <w:szCs w:val="22"/>
        </w:rPr>
        <w:t>3-01</w:t>
      </w:r>
      <w:r>
        <w:rPr>
          <w:sz w:val="22"/>
          <w:szCs w:val="22"/>
        </w:rPr>
        <w:t>1), east of 1</w:t>
      </w:r>
      <w:r w:rsidRPr="00F80A5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St.</w:t>
      </w:r>
      <w:r w:rsidRPr="00944912">
        <w:rPr>
          <w:sz w:val="22"/>
          <w:szCs w:val="22"/>
        </w:rPr>
        <w:t xml:space="preserve"> The </w:t>
      </w:r>
      <w:r>
        <w:rPr>
          <w:sz w:val="22"/>
          <w:szCs w:val="22"/>
        </w:rPr>
        <w:t>southwest portion of the site is developed with an existing auto sales building and car lot. The remainder of the site is undeveloped with two mobile food truck vendor</w:t>
      </w:r>
      <w:r w:rsidR="000B2316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7166B571" w14:textId="51BCD00F" w:rsidR="00AC5A87" w:rsidRDefault="00AC5A87" w:rsidP="00351372">
      <w:pPr>
        <w:ind w:left="2160"/>
        <w:rPr>
          <w:sz w:val="22"/>
          <w:szCs w:val="22"/>
        </w:rPr>
      </w:pPr>
    </w:p>
    <w:p w14:paraId="524B29FB" w14:textId="3EDB95C6" w:rsidR="006B656A" w:rsidRPr="006B656A" w:rsidRDefault="006B656A" w:rsidP="006B656A">
      <w:pPr>
        <w:ind w:left="-7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NOTICE:</w:t>
      </w:r>
      <w:r>
        <w:rPr>
          <w:sz w:val="22"/>
          <w:szCs w:val="22"/>
        </w:rPr>
        <w:t xml:space="preserve"> THIS MEETING WILL BE PHYSICALLY OPEN TO THE PUBLIC. ALL MEMBERS OF THE PUBLIC MAY ALSO PARTICIPATE IN THE MEETING </w:t>
      </w:r>
      <w:r>
        <w:rPr>
          <w:rFonts w:eastAsia="Calibri"/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VIDEO CONFERENCING AND ZOOM </w:t>
      </w:r>
    </w:p>
    <w:p w14:paraId="29E53468" w14:textId="5EE4A8D5" w:rsidR="006B656A" w:rsidRPr="006B656A" w:rsidRDefault="006B656A" w:rsidP="006B656A">
      <w:pPr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TELECONFERENCE BY CALLING 1-669-900-6833, MEETING ID:</w:t>
      </w:r>
      <w:r>
        <w:t xml:space="preserve"> </w:t>
      </w:r>
      <w:r>
        <w:rPr>
          <w:b/>
          <w:bCs/>
          <w:sz w:val="22"/>
          <w:szCs w:val="22"/>
        </w:rPr>
        <w:t xml:space="preserve">701-906-1477, PASSWORD: 20995363. </w:t>
      </w:r>
      <w:r>
        <w:rPr>
          <w:sz w:val="22"/>
          <w:szCs w:val="22"/>
        </w:rPr>
        <w:t>JOIN FROM A PC, MAC, IPAD, IPHONE, OR ANDROID DEVICE BY USING THIS URL:</w:t>
      </w:r>
    </w:p>
    <w:p w14:paraId="59184994" w14:textId="77777777" w:rsidR="006B656A" w:rsidRDefault="006B656A" w:rsidP="006B656A">
      <w:pPr>
        <w:ind w:left="-720"/>
        <w:rPr>
          <w:sz w:val="22"/>
          <w:szCs w:val="22"/>
        </w:rPr>
      </w:pPr>
    </w:p>
    <w:p w14:paraId="13CB9DC4" w14:textId="204C9C63" w:rsidR="006B656A" w:rsidRDefault="006B656A" w:rsidP="006B656A">
      <w:pPr>
        <w:ind w:left="-720" w:firstLine="720"/>
        <w:rPr>
          <w:rStyle w:val="Hyperlink"/>
          <w:sz w:val="22"/>
          <w:szCs w:val="22"/>
        </w:rPr>
      </w:pPr>
      <w:hyperlink r:id="rId7" w:history="1">
        <w:r w:rsidRPr="00AE4C87">
          <w:rPr>
            <w:rStyle w:val="Hyperlink"/>
            <w:sz w:val="22"/>
            <w:szCs w:val="22"/>
          </w:rPr>
          <w:t>https://us06web.zoom.us/j/7019061477?pwd=VEIrMTlYdmNZTk53ZitzZUdSZUQxZz09</w:t>
        </w:r>
      </w:hyperlink>
    </w:p>
    <w:p w14:paraId="3C77C0A8" w14:textId="77777777" w:rsidR="00C83890" w:rsidRDefault="00C83890" w:rsidP="00CF6F99">
      <w:pPr>
        <w:jc w:val="both"/>
        <w:rPr>
          <w:sz w:val="22"/>
          <w:szCs w:val="22"/>
        </w:rPr>
      </w:pPr>
    </w:p>
    <w:p w14:paraId="4F7B5D13" w14:textId="688E76FD" w:rsidR="00F945A1" w:rsidRDefault="00643E89" w:rsidP="00E01AFD">
      <w:pPr>
        <w:ind w:left="-720"/>
        <w:jc w:val="both"/>
        <w:rPr>
          <w:sz w:val="22"/>
          <w:szCs w:val="22"/>
        </w:rPr>
      </w:pPr>
      <w:r w:rsidRPr="009C07FC">
        <w:rPr>
          <w:sz w:val="22"/>
          <w:szCs w:val="22"/>
        </w:rPr>
        <w:t>In compliance with the Americans with Disabilities Act, if you need special assistance to participate in this meeting, please contact the</w:t>
      </w:r>
      <w:r w:rsidR="00706956">
        <w:rPr>
          <w:sz w:val="22"/>
          <w:szCs w:val="22"/>
        </w:rPr>
        <w:t xml:space="preserve"> Planning Department</w:t>
      </w:r>
      <w:r w:rsidRPr="009C07FC">
        <w:rPr>
          <w:sz w:val="22"/>
          <w:szCs w:val="22"/>
        </w:rPr>
        <w:t xml:space="preserve"> at (209) 895-80</w:t>
      </w:r>
      <w:r w:rsidR="00706956">
        <w:rPr>
          <w:sz w:val="22"/>
          <w:szCs w:val="22"/>
        </w:rPr>
        <w:t>20</w:t>
      </w:r>
      <w:r w:rsidRPr="009C07FC">
        <w:rPr>
          <w:sz w:val="22"/>
          <w:szCs w:val="22"/>
        </w:rPr>
        <w:t>. Notification 48 hours prior to the meeting will enable the City to make reasonable arrangements to ensure accessibility to this meeting. [ADA Title II; 28 CFR 35.102-35.104</w:t>
      </w:r>
      <w:r w:rsidR="00625896">
        <w:rPr>
          <w:sz w:val="22"/>
          <w:szCs w:val="22"/>
        </w:rPr>
        <w:t>.</w:t>
      </w:r>
      <w:r w:rsidRPr="009C07FC">
        <w:rPr>
          <w:sz w:val="22"/>
          <w:szCs w:val="22"/>
        </w:rPr>
        <w:t xml:space="preserve">] </w:t>
      </w:r>
    </w:p>
    <w:p w14:paraId="6D2F1798" w14:textId="77777777" w:rsidR="00547D04" w:rsidRDefault="00547D04" w:rsidP="00547739">
      <w:pPr>
        <w:jc w:val="both"/>
        <w:rPr>
          <w:sz w:val="22"/>
          <w:szCs w:val="22"/>
        </w:rPr>
      </w:pPr>
    </w:p>
    <w:p w14:paraId="5E71FB82" w14:textId="70FE772E" w:rsidR="0083223B" w:rsidRDefault="00F945A1" w:rsidP="0083223B">
      <w:pPr>
        <w:ind w:left="-720"/>
        <w:jc w:val="both"/>
        <w:rPr>
          <w:sz w:val="22"/>
          <w:szCs w:val="22"/>
        </w:rPr>
      </w:pPr>
      <w:r w:rsidRPr="009C07FC">
        <w:rPr>
          <w:sz w:val="22"/>
          <w:szCs w:val="22"/>
        </w:rPr>
        <w:t>The Planning Commission agenda and supporting public documents are available for viewing at City Hall, Planning Department, 1 Plaza, 2nd Floor, Patterson, California during normal business hours. The Planning Commission agenda and supporting public documents will be available on the City</w:t>
      </w:r>
      <w:r w:rsidR="00477A0E">
        <w:rPr>
          <w:sz w:val="22"/>
          <w:szCs w:val="22"/>
        </w:rPr>
        <w:t>’s</w:t>
      </w:r>
      <w:r w:rsidRPr="009C07FC">
        <w:rPr>
          <w:sz w:val="22"/>
          <w:szCs w:val="22"/>
        </w:rPr>
        <w:t xml:space="preserve"> website </w:t>
      </w:r>
      <w:hyperlink r:id="rId8" w:history="1">
        <w:r w:rsidR="00706956" w:rsidRPr="00B07307">
          <w:rPr>
            <w:rStyle w:val="Hyperlink"/>
            <w:sz w:val="22"/>
            <w:szCs w:val="22"/>
          </w:rPr>
          <w:t>www.pattersonca.gov</w:t>
        </w:r>
      </w:hyperlink>
      <w:r w:rsidR="00706956">
        <w:rPr>
          <w:sz w:val="22"/>
          <w:szCs w:val="22"/>
        </w:rPr>
        <w:t xml:space="preserve"> </w:t>
      </w:r>
      <w:r w:rsidRPr="009C07FC">
        <w:rPr>
          <w:sz w:val="22"/>
          <w:szCs w:val="22"/>
        </w:rPr>
        <w:t>listed under Agenda Center “Planning Commission</w:t>
      </w:r>
      <w:r w:rsidR="00625896">
        <w:rPr>
          <w:sz w:val="22"/>
          <w:szCs w:val="22"/>
        </w:rPr>
        <w:t>.</w:t>
      </w:r>
      <w:r w:rsidRPr="009C07FC">
        <w:rPr>
          <w:sz w:val="22"/>
          <w:szCs w:val="22"/>
        </w:rPr>
        <w:t>”</w:t>
      </w:r>
    </w:p>
    <w:p w14:paraId="344DF1B2" w14:textId="77777777" w:rsidR="00D1033E" w:rsidRDefault="00D1033E" w:rsidP="0083223B">
      <w:pPr>
        <w:ind w:left="-720"/>
        <w:jc w:val="both"/>
        <w:rPr>
          <w:sz w:val="22"/>
          <w:szCs w:val="22"/>
        </w:rPr>
      </w:pPr>
    </w:p>
    <w:p w14:paraId="7A99FB74" w14:textId="4EE9125B" w:rsidR="00643E89" w:rsidRPr="009C07FC" w:rsidRDefault="00643E89" w:rsidP="0083223B">
      <w:pPr>
        <w:ind w:left="-720"/>
        <w:jc w:val="both"/>
        <w:rPr>
          <w:sz w:val="22"/>
          <w:szCs w:val="22"/>
        </w:rPr>
      </w:pPr>
      <w:r w:rsidRPr="009C07FC">
        <w:rPr>
          <w:sz w:val="22"/>
          <w:szCs w:val="22"/>
        </w:rPr>
        <w:t>At the above noted time and place, testimony from interested persons will be heard by the Planning Commission and duly considered prior to making a recommendation</w:t>
      </w:r>
      <w:r w:rsidR="006A7F65" w:rsidRPr="009C07FC">
        <w:rPr>
          <w:sz w:val="22"/>
          <w:szCs w:val="22"/>
        </w:rPr>
        <w:t xml:space="preserve"> to the City Council</w:t>
      </w:r>
      <w:r w:rsidRPr="009C07FC">
        <w:rPr>
          <w:sz w:val="22"/>
          <w:szCs w:val="22"/>
        </w:rPr>
        <w:t>. Any material submitted to the Planning Commission for consideration (photographs, petitions, letters, etc.) will be retained by the City and cannot be returned. If a challenge to the above application is made in court, persons may be limited to raising only those issues they or someone else raised at the Public Hearing.</w:t>
      </w:r>
    </w:p>
    <w:p w14:paraId="1A88D709" w14:textId="03150E4A" w:rsidR="00FA17CE" w:rsidRDefault="00FA17CE" w:rsidP="008F7A36">
      <w:pPr>
        <w:jc w:val="both"/>
        <w:rPr>
          <w:sz w:val="20"/>
        </w:rPr>
      </w:pPr>
    </w:p>
    <w:p w14:paraId="2EADE5AA" w14:textId="7554A7E6" w:rsidR="00643E89" w:rsidRPr="00036857" w:rsidRDefault="00E11877" w:rsidP="00E01AFD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Lisa Ochoa</w:t>
      </w:r>
      <w:r w:rsidR="00643E89" w:rsidRPr="00036857">
        <w:rPr>
          <w:sz w:val="22"/>
          <w:szCs w:val="22"/>
        </w:rPr>
        <w:t xml:space="preserve">, </w:t>
      </w:r>
      <w:r w:rsidR="00706956" w:rsidRPr="00036857">
        <w:rPr>
          <w:sz w:val="22"/>
          <w:szCs w:val="22"/>
        </w:rPr>
        <w:t>Administrative Assistant II</w:t>
      </w:r>
    </w:p>
    <w:p w14:paraId="09589999" w14:textId="212987B9" w:rsidR="002A33ED" w:rsidRDefault="00E01AFD" w:rsidP="00351372">
      <w:pPr>
        <w:ind w:left="-720"/>
        <w:jc w:val="both"/>
        <w:rPr>
          <w:sz w:val="22"/>
          <w:szCs w:val="22"/>
        </w:rPr>
      </w:pPr>
      <w:r w:rsidRPr="00036857">
        <w:rPr>
          <w:sz w:val="22"/>
          <w:szCs w:val="22"/>
        </w:rPr>
        <w:t>Community Development Department</w:t>
      </w:r>
    </w:p>
    <w:p w14:paraId="16D18FF2" w14:textId="77777777" w:rsidR="005B4A09" w:rsidRDefault="005B4A09" w:rsidP="005B4A09">
      <w:pPr>
        <w:pStyle w:val="NormalWeb"/>
      </w:pPr>
      <w:r>
        <w:rPr>
          <w:noProof/>
        </w:rPr>
        <w:lastRenderedPageBreak/>
        <w:drawing>
          <wp:inline distT="0" distB="0" distL="0" distR="0" wp14:anchorId="008BE945" wp14:editId="55369364">
            <wp:extent cx="5438775" cy="21358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90" cy="214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A09" w:rsidSect="00614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799A" w14:textId="77777777" w:rsidR="0055222F" w:rsidRDefault="0055222F" w:rsidP="00A12951">
      <w:r>
        <w:separator/>
      </w:r>
    </w:p>
  </w:endnote>
  <w:endnote w:type="continuationSeparator" w:id="0">
    <w:p w14:paraId="68EF5EBC" w14:textId="77777777" w:rsidR="0055222F" w:rsidRDefault="0055222F" w:rsidP="00A1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1F40" w14:textId="08174B37" w:rsidR="006A0CA5" w:rsidRPr="006E3183" w:rsidRDefault="006A7F65" w:rsidP="006E318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9375" w14:textId="77777777" w:rsidR="0055222F" w:rsidRDefault="0055222F" w:rsidP="00A1295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8E4E453" w14:textId="77777777" w:rsidR="0055222F" w:rsidRDefault="0055222F" w:rsidP="00A1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89"/>
    <w:rsid w:val="00006732"/>
    <w:rsid w:val="0003174F"/>
    <w:rsid w:val="00033187"/>
    <w:rsid w:val="00036857"/>
    <w:rsid w:val="00061096"/>
    <w:rsid w:val="00066886"/>
    <w:rsid w:val="00085D66"/>
    <w:rsid w:val="000B2316"/>
    <w:rsid w:val="000D50AD"/>
    <w:rsid w:val="000E0678"/>
    <w:rsid w:val="001236C0"/>
    <w:rsid w:val="00124CDE"/>
    <w:rsid w:val="00126CD8"/>
    <w:rsid w:val="0018115B"/>
    <w:rsid w:val="00193AC4"/>
    <w:rsid w:val="001A0C1F"/>
    <w:rsid w:val="001B27BF"/>
    <w:rsid w:val="001B2B57"/>
    <w:rsid w:val="001D0CFC"/>
    <w:rsid w:val="001E56E6"/>
    <w:rsid w:val="001E784C"/>
    <w:rsid w:val="001F42E0"/>
    <w:rsid w:val="00217E26"/>
    <w:rsid w:val="00242D80"/>
    <w:rsid w:val="00251E47"/>
    <w:rsid w:val="00273DF7"/>
    <w:rsid w:val="002850E4"/>
    <w:rsid w:val="0029665C"/>
    <w:rsid w:val="002A33ED"/>
    <w:rsid w:val="002A6613"/>
    <w:rsid w:val="002C451A"/>
    <w:rsid w:val="002E581F"/>
    <w:rsid w:val="003151A8"/>
    <w:rsid w:val="0033529A"/>
    <w:rsid w:val="00351372"/>
    <w:rsid w:val="0036048E"/>
    <w:rsid w:val="003A1DA3"/>
    <w:rsid w:val="003A4245"/>
    <w:rsid w:val="003A4CB0"/>
    <w:rsid w:val="003D4297"/>
    <w:rsid w:val="0040373E"/>
    <w:rsid w:val="0041556E"/>
    <w:rsid w:val="00422F21"/>
    <w:rsid w:val="00477A0E"/>
    <w:rsid w:val="00493EEC"/>
    <w:rsid w:val="004A0B3A"/>
    <w:rsid w:val="004A2C2C"/>
    <w:rsid w:val="004A4E16"/>
    <w:rsid w:val="004A63C3"/>
    <w:rsid w:val="004B7031"/>
    <w:rsid w:val="004B7C11"/>
    <w:rsid w:val="004D5D88"/>
    <w:rsid w:val="005145D3"/>
    <w:rsid w:val="00533BAA"/>
    <w:rsid w:val="00542237"/>
    <w:rsid w:val="00547739"/>
    <w:rsid w:val="00547D04"/>
    <w:rsid w:val="0055222F"/>
    <w:rsid w:val="00554388"/>
    <w:rsid w:val="005547D5"/>
    <w:rsid w:val="005654FF"/>
    <w:rsid w:val="00576F88"/>
    <w:rsid w:val="00585649"/>
    <w:rsid w:val="0059637C"/>
    <w:rsid w:val="005B4A09"/>
    <w:rsid w:val="005C29D1"/>
    <w:rsid w:val="005C5BC6"/>
    <w:rsid w:val="005E2D19"/>
    <w:rsid w:val="00614221"/>
    <w:rsid w:val="00622732"/>
    <w:rsid w:val="00625896"/>
    <w:rsid w:val="00643E89"/>
    <w:rsid w:val="00673FA0"/>
    <w:rsid w:val="0067652D"/>
    <w:rsid w:val="006A0CA5"/>
    <w:rsid w:val="006A7F65"/>
    <w:rsid w:val="006B656A"/>
    <w:rsid w:val="006F6209"/>
    <w:rsid w:val="00706956"/>
    <w:rsid w:val="00731D13"/>
    <w:rsid w:val="00745D99"/>
    <w:rsid w:val="007553C3"/>
    <w:rsid w:val="007C2D3E"/>
    <w:rsid w:val="007D0B0A"/>
    <w:rsid w:val="0080195F"/>
    <w:rsid w:val="00823F90"/>
    <w:rsid w:val="0083223B"/>
    <w:rsid w:val="00834212"/>
    <w:rsid w:val="0083680C"/>
    <w:rsid w:val="00844936"/>
    <w:rsid w:val="00851DC4"/>
    <w:rsid w:val="0087293B"/>
    <w:rsid w:val="00877373"/>
    <w:rsid w:val="00895A60"/>
    <w:rsid w:val="008A1923"/>
    <w:rsid w:val="008D4469"/>
    <w:rsid w:val="008F38F0"/>
    <w:rsid w:val="008F7A36"/>
    <w:rsid w:val="0090211E"/>
    <w:rsid w:val="00924CE1"/>
    <w:rsid w:val="00941398"/>
    <w:rsid w:val="009470F0"/>
    <w:rsid w:val="0098367E"/>
    <w:rsid w:val="009A60BE"/>
    <w:rsid w:val="009C07FC"/>
    <w:rsid w:val="009D2280"/>
    <w:rsid w:val="00A02BA6"/>
    <w:rsid w:val="00A12951"/>
    <w:rsid w:val="00A205D9"/>
    <w:rsid w:val="00A31C3E"/>
    <w:rsid w:val="00A46FC6"/>
    <w:rsid w:val="00A54BC9"/>
    <w:rsid w:val="00A641E2"/>
    <w:rsid w:val="00A66A77"/>
    <w:rsid w:val="00A83658"/>
    <w:rsid w:val="00A855F5"/>
    <w:rsid w:val="00AB0ED6"/>
    <w:rsid w:val="00AC32B7"/>
    <w:rsid w:val="00AC5A87"/>
    <w:rsid w:val="00AC6556"/>
    <w:rsid w:val="00AE197C"/>
    <w:rsid w:val="00AE44CA"/>
    <w:rsid w:val="00B31539"/>
    <w:rsid w:val="00B329FA"/>
    <w:rsid w:val="00B3740D"/>
    <w:rsid w:val="00B47BE6"/>
    <w:rsid w:val="00B57F56"/>
    <w:rsid w:val="00B76369"/>
    <w:rsid w:val="00B8699C"/>
    <w:rsid w:val="00BB3305"/>
    <w:rsid w:val="00BD5F11"/>
    <w:rsid w:val="00BD792D"/>
    <w:rsid w:val="00C83890"/>
    <w:rsid w:val="00C85D39"/>
    <w:rsid w:val="00C94F8B"/>
    <w:rsid w:val="00CB4E04"/>
    <w:rsid w:val="00CC5F0F"/>
    <w:rsid w:val="00CF286A"/>
    <w:rsid w:val="00CF589B"/>
    <w:rsid w:val="00CF6F99"/>
    <w:rsid w:val="00D0084C"/>
    <w:rsid w:val="00D1033E"/>
    <w:rsid w:val="00D129A9"/>
    <w:rsid w:val="00D33B62"/>
    <w:rsid w:val="00D62785"/>
    <w:rsid w:val="00D73095"/>
    <w:rsid w:val="00D760B2"/>
    <w:rsid w:val="00D86E83"/>
    <w:rsid w:val="00D9176F"/>
    <w:rsid w:val="00D934C3"/>
    <w:rsid w:val="00D96BC3"/>
    <w:rsid w:val="00DB183F"/>
    <w:rsid w:val="00DC4EE2"/>
    <w:rsid w:val="00DE09F2"/>
    <w:rsid w:val="00E00F8B"/>
    <w:rsid w:val="00E01AFD"/>
    <w:rsid w:val="00E11877"/>
    <w:rsid w:val="00E350DD"/>
    <w:rsid w:val="00E71177"/>
    <w:rsid w:val="00E73561"/>
    <w:rsid w:val="00E759A5"/>
    <w:rsid w:val="00EB2A7F"/>
    <w:rsid w:val="00EB554D"/>
    <w:rsid w:val="00ED60FE"/>
    <w:rsid w:val="00EE12C0"/>
    <w:rsid w:val="00EF31B7"/>
    <w:rsid w:val="00F04183"/>
    <w:rsid w:val="00F20A47"/>
    <w:rsid w:val="00F25BEB"/>
    <w:rsid w:val="00F30A06"/>
    <w:rsid w:val="00F34CFE"/>
    <w:rsid w:val="00F41206"/>
    <w:rsid w:val="00F945A1"/>
    <w:rsid w:val="00FA17CE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C732"/>
  <w15:chartTrackingRefBased/>
  <w15:docId w15:val="{ADF88CDA-27E2-403D-84E2-57E1BB4E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8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43E89"/>
    <w:pPr>
      <w:autoSpaceDE w:val="0"/>
      <w:autoSpaceDN w:val="0"/>
      <w:adjustRightInd w:val="0"/>
      <w:jc w:val="center"/>
      <w:outlineLvl w:val="0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643E8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E8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43E89"/>
    <w:rPr>
      <w:rFonts w:ascii="Arial" w:eastAsia="Times New Roman" w:hAnsi="Arial" w:cs="Arial"/>
      <w:b/>
      <w:bCs/>
      <w:sz w:val="28"/>
      <w:szCs w:val="28"/>
    </w:rPr>
  </w:style>
  <w:style w:type="character" w:styleId="Hyperlink">
    <w:name w:val="Hyperlink"/>
    <w:uiPriority w:val="99"/>
    <w:unhideWhenUsed/>
    <w:rsid w:val="00643E89"/>
    <w:rPr>
      <w:color w:val="0000FF"/>
      <w:u w:val="single"/>
    </w:rPr>
  </w:style>
  <w:style w:type="paragraph" w:styleId="Header">
    <w:name w:val="header"/>
    <w:basedOn w:val="Normal"/>
    <w:link w:val="HeaderChar"/>
    <w:rsid w:val="00643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3E89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rsid w:val="00643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3E89"/>
    <w:rPr>
      <w:rFonts w:ascii="Arial" w:eastAsia="Times New Roman" w:hAnsi="Arial" w:cs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45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56A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B4A0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terson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7019061477?pwd=VEIrMTlYdmNZTk53ZitzZUdSZUQx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A9B6-5B80-4F81-9AB4-6889B426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2024.08.06_Notice of Public Hearing (Development Agreement)  (CW140544.DOCX;1)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2024.08.06_Notice of Public Hearing (Development Agreement)  (CW140544.DOCX;1)</dc:title>
  <dc:subject>CW140544.1/Font=8</dc:subject>
  <dc:creator>Josh Varinsky</dc:creator>
  <cp:keywords/>
  <dc:description/>
  <cp:lastModifiedBy>Lisa Ochoa</cp:lastModifiedBy>
  <cp:revision>3</cp:revision>
  <cp:lastPrinted>2026-02-25T21:10:00Z</cp:lastPrinted>
  <dcterms:created xsi:type="dcterms:W3CDTF">2026-02-26T01:17:00Z</dcterms:created>
  <dcterms:modified xsi:type="dcterms:W3CDTF">2026-02-26T17:53:00Z</dcterms:modified>
</cp:coreProperties>
</file>